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3F" w:rsidRPr="00440A9D" w:rsidRDefault="000A193F" w:rsidP="00255741">
      <w:pPr>
        <w:tabs>
          <w:tab w:val="left" w:pos="1771"/>
          <w:tab w:val="left" w:pos="4465"/>
          <w:tab w:val="left" w:pos="4625"/>
          <w:tab w:val="left" w:pos="6874"/>
        </w:tabs>
        <w:spacing w:line="240" w:lineRule="auto"/>
        <w:ind w:left="60"/>
        <w:rPr>
          <w:rFonts w:eastAsia="Times New Roman" w:cs="Arial"/>
          <w:color w:val="000000"/>
          <w:sz w:val="2"/>
          <w:szCs w:val="18"/>
          <w:lang w:eastAsia="pl-PL"/>
        </w:rPr>
      </w:pPr>
      <w:r w:rsidRPr="00440A9D">
        <w:rPr>
          <w:rFonts w:eastAsia="Times New Roman" w:cs="Arial"/>
          <w:b/>
          <w:color w:val="000000"/>
          <w:sz w:val="2"/>
          <w:szCs w:val="18"/>
          <w:lang w:eastAsia="pl-PL"/>
        </w:rPr>
        <w:tab/>
      </w:r>
      <w:r w:rsidRPr="00440A9D">
        <w:rPr>
          <w:rFonts w:eastAsia="Times New Roman" w:cs="Arial"/>
          <w:color w:val="000000"/>
          <w:sz w:val="2"/>
          <w:szCs w:val="18"/>
          <w:lang w:eastAsia="pl-PL"/>
        </w:rPr>
        <w:tab/>
      </w:r>
    </w:p>
    <w:tbl>
      <w:tblPr>
        <w:tblW w:w="9948" w:type="dxa"/>
        <w:tblInd w:w="60" w:type="dxa"/>
        <w:tblCellMar>
          <w:left w:w="85" w:type="dxa"/>
          <w:right w:w="85" w:type="dxa"/>
        </w:tblCellMar>
        <w:tblLook w:val="04A0"/>
      </w:tblPr>
      <w:tblGrid>
        <w:gridCol w:w="2293"/>
        <w:gridCol w:w="2694"/>
        <w:gridCol w:w="2409"/>
        <w:gridCol w:w="2552"/>
      </w:tblGrid>
      <w:tr w:rsidR="0079427A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9427A" w:rsidRPr="00DF72E4" w:rsidRDefault="0079427A" w:rsidP="009F1587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Sensor obrazu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79427A" w:rsidRPr="00DF72E4" w:rsidRDefault="0079427A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4961" w:type="dxa"/>
            <w:gridSpan w:val="2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D9D9D9"/>
            <w:vAlign w:val="center"/>
          </w:tcPr>
          <w:p w:rsidR="0079427A" w:rsidRPr="00DF72E4" w:rsidRDefault="0079427A" w:rsidP="009F1587">
            <w:pPr>
              <w:spacing w:line="240" w:lineRule="auto"/>
              <w:ind w:left="64"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System zapisu dźwięku  </w:t>
            </w:r>
          </w:p>
        </w:tc>
      </w:tr>
      <w:tr w:rsidR="000A193F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Efektywna liczba pikseli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14 </w:t>
            </w:r>
            <w:r w:rsidR="00A3009D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megapikseli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CF0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Odtwarzanie dźwięku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CF0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A193F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Pełna rozdzielczość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14,5 </w:t>
            </w:r>
            <w:r w:rsidR="00A3009D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megapiksela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CF0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Nagrywanie dźwięku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115C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CF0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, format: </w:t>
            </w:r>
            <w:r w:rsidR="00115C5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WAV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0A193F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Typ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1/2,3'' </w:t>
            </w:r>
            <w:r w:rsidR="00A3009D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sensor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CCD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CF0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Nagranie do zdjęcia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4s  </w:t>
            </w:r>
          </w:p>
        </w:tc>
      </w:tr>
      <w:tr w:rsidR="000A193F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A193F" w:rsidRPr="00DF72E4" w:rsidRDefault="000A193F" w:rsidP="009F1587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Obiektyw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0A193F" w:rsidRPr="00DF72E4" w:rsidRDefault="000A193F" w:rsidP="009F1587">
            <w:pPr>
              <w:spacing w:line="240" w:lineRule="auto"/>
              <w:ind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ED0CF0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Głośnik</w:t>
            </w:r>
            <w:r w:rsidR="000A193F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ED0CF0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0A193F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Optyczny zoom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A193F" w:rsidRPr="00DF72E4" w:rsidRDefault="000A193F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x (</w:t>
            </w:r>
            <w:r w:rsidR="00A3009D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SZEROKOKĄTNY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)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D9D9D9"/>
            <w:vAlign w:val="center"/>
          </w:tcPr>
          <w:p w:rsidR="000A193F" w:rsidRPr="00DF72E4" w:rsidRDefault="00ED0CF0" w:rsidP="009F1587">
            <w:pPr>
              <w:spacing w:line="240" w:lineRule="auto"/>
              <w:ind w:left="64"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Pamięć</w:t>
            </w:r>
            <w:r w:rsidR="000A193F"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A193F" w:rsidRPr="00DF72E4" w:rsidRDefault="000A193F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0A193F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Długość ogniskowej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A193F" w:rsidRPr="00DF72E4" w:rsidRDefault="00072952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  <w:r w:rsidR="000A193F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="000A193F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5A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–</w:t>
            </w:r>
            <w:r w:rsidR="000A193F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42</w:t>
            </w:r>
            <w:r w:rsidR="00E85A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="000A193F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mm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9427A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Wymienne nośniki danych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115C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SD / SDHC </w:t>
            </w:r>
          </w:p>
        </w:tc>
      </w:tr>
      <w:tr w:rsidR="000A193F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792B2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Ekwiwalent długości ogniskowej (dla formatu małoobrazkowego)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A193F" w:rsidRPr="00DF72E4" w:rsidRDefault="000A193F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- 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240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mm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9427A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Pamięć wewnętrzna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93F" w:rsidRPr="00DF72E4" w:rsidRDefault="000A193F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85A48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A48" w:rsidRPr="00DF72E4" w:rsidRDefault="00E85A48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Struktura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E85A48" w:rsidRPr="00DF72E4" w:rsidRDefault="00E85A48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soczewek /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grup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D9D9D9"/>
            <w:vAlign w:val="center"/>
          </w:tcPr>
          <w:p w:rsidR="00E85A48" w:rsidRPr="00DF72E4" w:rsidRDefault="00E85A48" w:rsidP="009F1587">
            <w:pPr>
              <w:spacing w:line="240" w:lineRule="auto"/>
              <w:ind w:left="64"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Rozmiar obrazu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85A48" w:rsidRPr="00DF72E4" w:rsidRDefault="00E85A48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E85A48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A48" w:rsidRPr="00DF72E4" w:rsidRDefault="00E85A48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Elementy asferyczne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E85A48" w:rsidRPr="00DF72E4" w:rsidRDefault="00E85A48" w:rsidP="001104D0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E85A48" w:rsidRPr="00DF72E4" w:rsidRDefault="00E85A48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14M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A48" w:rsidRPr="00DF72E4" w:rsidRDefault="00E85A48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4288 x 3216  </w:t>
            </w:r>
          </w:p>
        </w:tc>
      </w:tr>
      <w:tr w:rsidR="00E85A48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A48" w:rsidRPr="00DF72E4" w:rsidRDefault="00E85A48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Szklane elementy ED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E85A48" w:rsidRPr="00DF72E4" w:rsidRDefault="00E85A48" w:rsidP="001104D0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E85A48" w:rsidRPr="00DF72E4" w:rsidRDefault="00E85A48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8M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A48" w:rsidRPr="00DF72E4" w:rsidRDefault="00E85A48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3264 x 2448  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Maksymalny otwór przysłony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Default="00002B3E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3.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-5.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5M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2560 x 1920  </w:t>
            </w:r>
          </w:p>
        </w:tc>
      </w:tr>
      <w:tr w:rsidR="00002B3E" w:rsidRPr="00DF72E4" w:rsidTr="000E3E0B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02B3E" w:rsidRPr="000E3E0B" w:rsidRDefault="00002B3E" w:rsidP="001104D0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0E3E0B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Cyfrowy zoom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002B3E" w:rsidRPr="00DF72E4" w:rsidRDefault="00002B3E" w:rsidP="00E85A48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002B3E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3M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2048 x 1536 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Współczynnik powiększenia cyfrowego zoomu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4x / 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x łącznie z zoomem optyc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nym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2M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1600 x 1200  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Monitor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002B3E" w:rsidRPr="00DF72E4" w:rsidRDefault="00002B3E" w:rsidP="009F1587">
            <w:pPr>
              <w:spacing w:line="240" w:lineRule="auto"/>
              <w:ind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1M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1280 x 960  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Rozdzielczość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0E3E0B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230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,000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punktów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VGA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640 x 480  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Rozmiar monitora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cm / 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''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16:9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115C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15C58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1920 x 1080  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Typ ekranu LCD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002B3E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TFT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115C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Ramka pomocnicza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961" w:type="dxa"/>
            <w:gridSpan w:val="2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D9D9D9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Przeglądanie zdjęć  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Regulacja jasności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poziomy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Tryby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C099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Pojedyncze, Indeks, Zoom, Pokaz slajdów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Panel ochronny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Indeks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4x3 / 6x5 kadrów</w:t>
            </w:r>
          </w:p>
        </w:tc>
      </w:tr>
      <w:tr w:rsidR="00002B3E" w:rsidRPr="00DF72E4" w:rsidTr="00565298">
        <w:trPr>
          <w:trHeight w:val="285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002B3E" w:rsidRPr="00DF72E4" w:rsidRDefault="00002B3E" w:rsidP="009F1587">
            <w:pPr>
              <w:spacing w:line="240" w:lineRule="auto"/>
              <w:ind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System </w:t>
            </w:r>
            <w:r w:rsidR="001168BC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nastawiania ostrości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Zoom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Tak,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1,1 - 10x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TTL iESP , AF z systemem detekcji kontrastu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Automatyczne obracanie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Tryb standardowy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0,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 -</w:t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sym w:font="Symbol" w:char="F0A5"/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(szer.) / </w:t>
            </w:r>
            <w:r w:rsidR="0007295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1,0</w:t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m - </w:t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sym w:font="Symbol" w:char="F0A5"/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(tele)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Tryb ochrony obrazu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Tryb Makro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</w:t>
            </w:r>
            <w:r w:rsidR="0007295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m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-</w:t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sym w:font="Symbol" w:char="F0A5"/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(szer.) /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 </w:t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sym w:font="Symbol" w:char="F0A5"/>
            </w: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(tele)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Tryb Super Makro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072952">
            <w:pPr>
              <w:spacing w:line="240" w:lineRule="auto"/>
              <w:ind w:right="191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Najbliższa odległość </w:t>
            </w:r>
            <w:r w:rsidR="001168B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nastawienia ostrości </w:t>
            </w:r>
            <w:smartTag w:uri="urn:schemas-microsoft-com:office:smarttags" w:element="metricconverter">
              <w:smartTagPr>
                <w:attr w:name="ProductID" w:val="1 cm"/>
              </w:smartTagPr>
              <w:r w:rsidR="00072952">
                <w:rPr>
                  <w:rFonts w:eastAsia="Times New Roman" w:cs="Calibri"/>
                  <w:color w:val="000000"/>
                  <w:sz w:val="16"/>
                  <w:szCs w:val="16"/>
                  <w:lang w:eastAsia="pl-PL"/>
                </w:rPr>
                <w:t>1</w:t>
              </w:r>
              <w:r w:rsidRPr="00DF72E4">
                <w:rPr>
                  <w:rFonts w:eastAsia="Times New Roman" w:cs="Calibri"/>
                  <w:color w:val="000000"/>
                  <w:sz w:val="16"/>
                  <w:szCs w:val="16"/>
                  <w:lang w:eastAsia="pl-PL"/>
                </w:rPr>
                <w:t xml:space="preserve"> cm</w:t>
              </w:r>
            </w:smartTag>
          </w:p>
        </w:tc>
        <w:tc>
          <w:tcPr>
            <w:tcW w:w="4961" w:type="dxa"/>
            <w:gridSpan w:val="2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D9D9D9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Tryb przeglądania filmów</w:t>
            </w:r>
          </w:p>
        </w:tc>
      </w:tr>
      <w:tr w:rsidR="00002B3E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Tryby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1104D0">
            <w:pPr>
              <w:spacing w:line="240" w:lineRule="auto"/>
              <w:ind w:right="191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iESP, AF z Detekcją Twarzy,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Pun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towy, Śledzący AF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Tryby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0E3E0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Kadr po kadrze, Przewijanie do przodu,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Odtwarzanie do tyłu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02B3E" w:rsidRPr="00DF72E4" w:rsidTr="00565298">
        <w:trPr>
          <w:trHeight w:val="317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02B3E" w:rsidRPr="00DF72E4" w:rsidRDefault="00002B3E" w:rsidP="009F1587">
            <w:pPr>
              <w:spacing w:line="240" w:lineRule="auto"/>
              <w:ind w:right="191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D9D9D9"/>
            <w:vAlign w:val="center"/>
          </w:tcPr>
          <w:p w:rsidR="00002B3E" w:rsidRPr="00DF72E4" w:rsidRDefault="00002B3E" w:rsidP="009F1587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Wbudowana lampa błyskowa  </w:t>
            </w:r>
          </w:p>
        </w:tc>
      </w:tr>
      <w:tr w:rsidR="00002B3E" w:rsidRPr="00DF72E4" w:rsidTr="00565298">
        <w:trPr>
          <w:trHeight w:val="167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02B3E" w:rsidRPr="00DF72E4" w:rsidRDefault="00002B3E" w:rsidP="002D5EF5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Pomiar światła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002B3E" w:rsidRPr="00DF72E4" w:rsidRDefault="00002B3E" w:rsidP="009F1587">
            <w:pPr>
              <w:spacing w:line="240" w:lineRule="auto"/>
              <w:ind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2D5EF5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Zakres działania (szer.)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3E" w:rsidRPr="00DF72E4" w:rsidRDefault="00002B3E" w:rsidP="0076097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72952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Tryby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72952" w:rsidRPr="00DF72E4" w:rsidRDefault="00072952" w:rsidP="001104D0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Pomiar światła ESP, Pomiar pun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towy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255741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Zakres działania (tele)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76097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72952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72952" w:rsidRPr="00DF72E4" w:rsidRDefault="00072952" w:rsidP="002D5EF5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2D5EF5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Tryby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2D5EF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AUTO, Redukcja czerwonych oczu, Dopełniający, Wyłączona lampa  </w:t>
            </w:r>
          </w:p>
        </w:tc>
      </w:tr>
      <w:tr w:rsidR="00072952" w:rsidRPr="00DF72E4" w:rsidTr="003F3E3E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72952" w:rsidRPr="003F3E3E" w:rsidRDefault="00072952" w:rsidP="002D5EF5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3F3E3E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System ekspozycji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072952" w:rsidRPr="003F3E3E" w:rsidRDefault="00072952" w:rsidP="009F1587">
            <w:pPr>
              <w:spacing w:line="240" w:lineRule="auto"/>
              <w:ind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3F3E3E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D9D9D9"/>
            <w:vAlign w:val="center"/>
          </w:tcPr>
          <w:p w:rsidR="00072952" w:rsidRPr="00DF72E4" w:rsidRDefault="00072952" w:rsidP="009F1587">
            <w:pPr>
              <w:spacing w:line="240" w:lineRule="auto"/>
              <w:ind w:left="64"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Menu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72952" w:rsidRPr="00DF72E4" w:rsidRDefault="00072952" w:rsidP="009F1587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72952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1168BC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Czas otwarcia</w:t>
            </w:r>
            <w:r w:rsidR="00072952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migawki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72952" w:rsidRPr="00DF72E4" w:rsidRDefault="00072952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1/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- 1/2000s / &lt; 4s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(Sceny nocne)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440A9D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Wersje językowe menu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w aparacie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3342F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3342F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072952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440A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Korekcja ekspozycji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72952" w:rsidRPr="00DF72E4" w:rsidRDefault="00072952" w:rsidP="00440A9D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+/- 2EV / w krokach co 1/3 EV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D9D9D9"/>
            <w:vAlign w:val="center"/>
          </w:tcPr>
          <w:p w:rsidR="00072952" w:rsidRPr="00DF72E4" w:rsidRDefault="00072952" w:rsidP="00440A9D">
            <w:pPr>
              <w:spacing w:line="240" w:lineRule="auto"/>
              <w:ind w:left="64"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Zasilanie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72952" w:rsidRPr="00DF72E4" w:rsidRDefault="00072952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72952" w:rsidRPr="00DF72E4" w:rsidTr="0056529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440A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Funkcje wzbogacania obrazu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72952" w:rsidRPr="00DF72E4" w:rsidRDefault="00072952" w:rsidP="00440A9D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Mechaniczny stabilizator obrazu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440A9D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Bateria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B3746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Bateria litowo jonowa LI-42B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072952" w:rsidRPr="00DF72E4" w:rsidTr="00565298">
        <w:trPr>
          <w:trHeight w:val="480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072952" w:rsidRPr="00DF72E4" w:rsidRDefault="00072952" w:rsidP="00440A9D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Zaawansowana technologia dete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cji Twarzy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Ładowanie baterii w aparacie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952" w:rsidRPr="00DF72E4" w:rsidRDefault="00072952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3342F7" w:rsidRPr="00DF72E4" w:rsidTr="003342F7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Tryby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i-Auto, Programowana automatyka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D9D9D9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Interfejs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342F7" w:rsidRPr="00DF72E4" w:rsidTr="003342F7">
        <w:trPr>
          <w:trHeight w:val="176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Programy tematyczne, Magiczne filtry, Panorama, Filmowanie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FFFFFF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Wspólne złącze USB i wideo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3342F7" w:rsidRPr="00DF72E4" w:rsidTr="00565298">
        <w:trPr>
          <w:trHeight w:val="236"/>
        </w:trPr>
        <w:tc>
          <w:tcPr>
            <w:tcW w:w="22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9E7C95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Wejście zasilacza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(Wymagane CB-MA3)</w:t>
            </w:r>
          </w:p>
        </w:tc>
      </w:tr>
      <w:tr w:rsidR="003342F7" w:rsidRPr="00DF72E4" w:rsidTr="003342F7">
        <w:trPr>
          <w:trHeight w:val="333"/>
        </w:trPr>
        <w:tc>
          <w:tcPr>
            <w:tcW w:w="22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9E7C95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USB 2,0 High Speed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Tak </w:t>
            </w:r>
          </w:p>
        </w:tc>
      </w:tr>
    </w:tbl>
    <w:p w:rsidR="00DF72E4" w:rsidRPr="00DF72E4" w:rsidRDefault="00DF72E4" w:rsidP="00DF72E4">
      <w:pPr>
        <w:rPr>
          <w:sz w:val="4"/>
          <w:szCs w:val="4"/>
        </w:rPr>
      </w:pPr>
      <w:r>
        <w:br w:type="page"/>
      </w:r>
    </w:p>
    <w:tbl>
      <w:tblPr>
        <w:tblW w:w="9948" w:type="dxa"/>
        <w:tblInd w:w="60" w:type="dxa"/>
        <w:tblCellMar>
          <w:left w:w="85" w:type="dxa"/>
          <w:right w:w="85" w:type="dxa"/>
        </w:tblCellMar>
        <w:tblLook w:val="04A0"/>
      </w:tblPr>
      <w:tblGrid>
        <w:gridCol w:w="2293"/>
        <w:gridCol w:w="2694"/>
        <w:gridCol w:w="2409"/>
        <w:gridCol w:w="2552"/>
      </w:tblGrid>
      <w:tr w:rsidR="00565298" w:rsidRPr="00DF72E4" w:rsidTr="003342F7">
        <w:trPr>
          <w:trHeight w:val="260"/>
        </w:trPr>
        <w:tc>
          <w:tcPr>
            <w:tcW w:w="229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5298" w:rsidRPr="00DF72E4" w:rsidRDefault="00565298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Liczba programów tematyc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nych</w:t>
            </w:r>
          </w:p>
        </w:tc>
        <w:tc>
          <w:tcPr>
            <w:tcW w:w="2694" w:type="dxa"/>
            <w:tcBorders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565298" w:rsidRPr="00DF72E4" w:rsidRDefault="00002B3E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  <w:r w:rsidR="0007295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  <w:r w:rsidR="00A516CA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, Portret, </w:t>
            </w:r>
            <w:r w:rsidR="00072952"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Krajobraz, Sceny nocne,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D9D9D9"/>
            <w:vAlign w:val="center"/>
          </w:tcPr>
          <w:p w:rsidR="00565298" w:rsidRPr="00DF72E4" w:rsidRDefault="003342F7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Inne funkcje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65298" w:rsidRPr="00DF72E4" w:rsidRDefault="00565298" w:rsidP="009869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60"/>
        </w:trPr>
        <w:tc>
          <w:tcPr>
            <w:tcW w:w="22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565298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Sceny nocne i portret,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Podgląd Perfekcyjnego ujęcia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Tak </w:t>
            </w:r>
          </w:p>
        </w:tc>
      </w:tr>
      <w:tr w:rsidR="003342F7" w:rsidRPr="00DF72E4" w:rsidTr="003342F7">
        <w:trPr>
          <w:trHeight w:val="260"/>
        </w:trPr>
        <w:tc>
          <w:tcPr>
            <w:tcW w:w="229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342F7" w:rsidRDefault="003342F7" w:rsidP="0007295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3342F7" w:rsidRDefault="003342F7" w:rsidP="0007295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3342F7" w:rsidRDefault="003342F7" w:rsidP="0007295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3342F7" w:rsidRDefault="003342F7" w:rsidP="0007295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3342F7" w:rsidRDefault="003342F7" w:rsidP="0007295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3342F7" w:rsidRDefault="003342F7" w:rsidP="0007295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3342F7" w:rsidRPr="00DF72E4" w:rsidRDefault="003342F7" w:rsidP="0007295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Magiczne filtry</w:t>
            </w:r>
          </w:p>
        </w:tc>
        <w:tc>
          <w:tcPr>
            <w:tcW w:w="2694" w:type="dxa"/>
            <w:vMerge w:val="restart"/>
            <w:tcBorders>
              <w:left w:val="nil"/>
              <w:right w:val="double" w:sz="12" w:space="0" w:color="595959"/>
            </w:tcBorders>
            <w:shd w:val="clear" w:color="auto" w:fill="auto"/>
          </w:tcPr>
          <w:p w:rsidR="003342F7" w:rsidRDefault="003342F7" w:rsidP="00072952">
            <w:pPr>
              <w:spacing w:line="240" w:lineRule="auto"/>
              <w:ind w:right="193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Zdjęcia Sportowe, W pomieszcz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niach, Przy świecach,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utoportret, Zachód słońca, Sztuczne ognie, Potrawy, Dokumenty, Plaża i śnieg,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Zwierzaki </w:t>
            </w:r>
          </w:p>
          <w:p w:rsidR="003342F7" w:rsidRDefault="003342F7" w:rsidP="00072952">
            <w:pPr>
              <w:spacing w:line="240" w:lineRule="auto"/>
              <w:ind w:right="193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3342F7" w:rsidRPr="00DF72E4" w:rsidRDefault="003342F7" w:rsidP="00072952">
            <w:pPr>
              <w:spacing w:line="240" w:lineRule="auto"/>
              <w:ind w:right="193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Pop Art, Fotografia otworkowa, Rybie oko, Szkic, Zmiękczona ostrość, Punk,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Migotanie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Samowyzwalacz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/ 12 s</w:t>
            </w:r>
          </w:p>
        </w:tc>
      </w:tr>
      <w:tr w:rsidR="003342F7" w:rsidRPr="00DF72E4" w:rsidTr="003342F7">
        <w:trPr>
          <w:trHeight w:val="200"/>
        </w:trPr>
        <w:tc>
          <w:tcPr>
            <w:tcW w:w="229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E7C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FA0EC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Przewodnik po menu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3342F7" w:rsidRPr="00DF72E4" w:rsidTr="003342F7">
        <w:trPr>
          <w:trHeight w:val="200"/>
        </w:trPr>
        <w:tc>
          <w:tcPr>
            <w:tcW w:w="229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E7C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FA0EC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Instrukcja obsługi w aparacie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3342F7" w:rsidRPr="00DF72E4" w:rsidTr="003342F7">
        <w:trPr>
          <w:trHeight w:val="200"/>
        </w:trPr>
        <w:tc>
          <w:tcPr>
            <w:tcW w:w="229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E7C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FA0EC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</w:tcBorders>
            <w:shd w:val="clear" w:color="auto" w:fill="auto"/>
            <w:vAlign w:val="center"/>
          </w:tcPr>
          <w:p w:rsidR="003342F7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Nanoszenie daty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3342F7" w:rsidRPr="00DF72E4" w:rsidTr="003342F7">
        <w:trPr>
          <w:trHeight w:val="200"/>
        </w:trPr>
        <w:tc>
          <w:tcPr>
            <w:tcW w:w="229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E7C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FA0EC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</w:tcBorders>
            <w:shd w:val="clear" w:color="auto" w:fill="D9D9D9"/>
            <w:vAlign w:val="center"/>
          </w:tcPr>
          <w:p w:rsidR="003342F7" w:rsidRPr="00DF72E4" w:rsidRDefault="003342F7" w:rsidP="0056529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92B20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Wymiary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3342F7" w:rsidRPr="00DF72E4" w:rsidRDefault="003342F7" w:rsidP="0056529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D72DFB">
        <w:trPr>
          <w:trHeight w:val="200"/>
        </w:trPr>
        <w:tc>
          <w:tcPr>
            <w:tcW w:w="22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E7C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FA0EC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</w:tcBorders>
            <w:shd w:val="clear" w:color="auto" w:fill="auto"/>
          </w:tcPr>
          <w:p w:rsidR="00D72DFB" w:rsidRDefault="003342F7" w:rsidP="00D72DFB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Wymiary (s. x w. x g.)</w:t>
            </w:r>
            <w:r w:rsidR="00D72DF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3342F7" w:rsidRPr="00DF72E4" w:rsidRDefault="00D72DFB" w:rsidP="00D72DFB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72DFB" w:rsidRDefault="003342F7" w:rsidP="00D72D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x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58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8,5 mm"/>
              </w:smartTagPr>
              <w:r>
                <w:rPr>
                  <w:rFonts w:eastAsia="Times New Roman" w:cs="Arial"/>
                  <w:color w:val="000000"/>
                  <w:sz w:val="16"/>
                  <w:szCs w:val="16"/>
                  <w:lang w:eastAsia="pl-PL"/>
                </w:rPr>
                <w:t>28</w:t>
              </w:r>
              <w:r w:rsidRPr="00DF72E4">
                <w:rPr>
                  <w:rFonts w:eastAsia="Times New Roman" w:cs="Arial"/>
                  <w:color w:val="000000"/>
                  <w:sz w:val="16"/>
                  <w:szCs w:val="16"/>
                  <w:lang w:eastAsia="pl-PL"/>
                </w:rPr>
                <w:t>,</w:t>
              </w:r>
              <w:r>
                <w:rPr>
                  <w:rFonts w:eastAsia="Times New Roman" w:cs="Arial"/>
                  <w:color w:val="000000"/>
                  <w:sz w:val="16"/>
                  <w:szCs w:val="16"/>
                  <w:lang w:eastAsia="pl-PL"/>
                </w:rPr>
                <w:t xml:space="preserve">5 </w:t>
              </w:r>
              <w:r w:rsidRPr="00DF72E4">
                <w:rPr>
                  <w:rFonts w:eastAsia="Times New Roman" w:cs="Arial"/>
                  <w:color w:val="000000"/>
                  <w:sz w:val="16"/>
                  <w:szCs w:val="16"/>
                  <w:lang w:eastAsia="pl-PL"/>
                </w:rPr>
                <w:t>mm</w:t>
              </w:r>
            </w:smartTag>
          </w:p>
          <w:p w:rsidR="003342F7" w:rsidRPr="00DF72E4" w:rsidRDefault="00D72DFB" w:rsidP="00D72D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smartTag w:uri="urn:schemas-microsoft-com:office:smarttags" w:element="metricconverter">
              <w:smartTagPr>
                <w:attr w:name="ProductID" w:val="158 g"/>
              </w:smartTagPr>
              <w:r>
                <w:rPr>
                  <w:rFonts w:eastAsia="Times New Roman" w:cs="Arial"/>
                  <w:color w:val="000000"/>
                  <w:sz w:val="16"/>
                  <w:szCs w:val="16"/>
                  <w:lang w:eastAsia="pl-PL"/>
                </w:rPr>
                <w:t xml:space="preserve">158 </w:t>
              </w:r>
              <w:r w:rsidRPr="00DF72E4">
                <w:rPr>
                  <w:rFonts w:eastAsia="Times New Roman" w:cs="Arial"/>
                  <w:color w:val="000000"/>
                  <w:sz w:val="16"/>
                  <w:szCs w:val="16"/>
                  <w:lang w:eastAsia="pl-PL"/>
                </w:rPr>
                <w:t>g</w:t>
              </w:r>
            </w:smartTag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łącznie z baterią i kartą pamięci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)  </w:t>
            </w:r>
          </w:p>
        </w:tc>
      </w:tr>
      <w:tr w:rsidR="003342F7" w:rsidRPr="00DF72E4" w:rsidTr="003342F7">
        <w:trPr>
          <w:trHeight w:val="219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342F7" w:rsidRPr="00DF72E4" w:rsidRDefault="003342F7" w:rsidP="00565298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Czułość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3342F7" w:rsidRPr="00DF72E4" w:rsidRDefault="003342F7" w:rsidP="00565298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FFFFFF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42F7" w:rsidRPr="00DF72E4" w:rsidRDefault="003342F7" w:rsidP="003342F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93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56529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Auto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565298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AUTO / High AUTO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C161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503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56529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Manualna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ISO </w:t>
            </w:r>
            <w:r w:rsidR="004471D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80,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100, 200, 400, 800, 1600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DF72E4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B3746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73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342F7" w:rsidRPr="00DF72E4" w:rsidRDefault="003342F7" w:rsidP="00565298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Balans bieli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3342F7" w:rsidRPr="00DF72E4" w:rsidRDefault="003342F7" w:rsidP="00565298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C161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73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42F7" w:rsidRPr="00DF72E4" w:rsidRDefault="003342F7" w:rsidP="0056529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Automatyka balansu bieli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FFFFFF"/>
            <w:vAlign w:val="center"/>
          </w:tcPr>
          <w:p w:rsidR="003342F7" w:rsidRPr="00DF72E4" w:rsidRDefault="003342F7" w:rsidP="00565298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351"/>
        </w:trPr>
        <w:tc>
          <w:tcPr>
            <w:tcW w:w="22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DF72E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Zaprogramowane wartości  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Zachmurzone niebo, Słoneczny dzień, Żarówki, Jarzeniówki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1,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Jarzeniówki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2,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Jarzeniówki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71"/>
        </w:trPr>
        <w:tc>
          <w:tcPr>
            <w:tcW w:w="22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DF72E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FA0EC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3342F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12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342F7" w:rsidRPr="00DF72E4" w:rsidRDefault="003342F7" w:rsidP="00DF72E4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Zdjęcia seryjne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3342F7" w:rsidRPr="00DF72E4" w:rsidRDefault="003342F7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12"/>
        </w:trPr>
        <w:tc>
          <w:tcPr>
            <w:tcW w:w="22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342F7" w:rsidRDefault="003342F7" w:rsidP="008025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Tryb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zdjęć seryjnych 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wysoka prędkość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)  </w:t>
            </w:r>
          </w:p>
          <w:p w:rsidR="003342F7" w:rsidRDefault="003342F7" w:rsidP="008025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3342F7" w:rsidRPr="00DF72E4" w:rsidRDefault="003342F7" w:rsidP="00802539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Zdjęcia seryjne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double" w:sz="12" w:space="0" w:color="595959"/>
            </w:tcBorders>
            <w:shd w:val="clear" w:color="auto" w:fill="FFFFFF"/>
            <w:vAlign w:val="center"/>
          </w:tcPr>
          <w:p w:rsidR="003342F7" w:rsidRDefault="003342F7" w:rsidP="00792B20">
            <w:pPr>
              <w:spacing w:line="240" w:lineRule="auto"/>
              <w:ind w:right="193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/ 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</w:p>
          <w:p w:rsidR="003342F7" w:rsidRPr="00DF72E4" w:rsidRDefault="003342F7" w:rsidP="00B37462">
            <w:pPr>
              <w:spacing w:line="240" w:lineRule="auto"/>
              <w:ind w:right="193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12"/>
        </w:trPr>
        <w:tc>
          <w:tcPr>
            <w:tcW w:w="2293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342F7" w:rsidRDefault="003342F7" w:rsidP="00DF72E4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double" w:sz="12" w:space="0" w:color="595959"/>
            </w:tcBorders>
            <w:shd w:val="clear" w:color="auto" w:fill="FFFFFF"/>
            <w:vAlign w:val="center"/>
          </w:tcPr>
          <w:p w:rsidR="003342F7" w:rsidRPr="00DF72E4" w:rsidRDefault="003342F7" w:rsidP="00792B20">
            <w:pPr>
              <w:spacing w:line="240" w:lineRule="auto"/>
              <w:ind w:right="193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12"/>
        </w:trPr>
        <w:tc>
          <w:tcPr>
            <w:tcW w:w="2293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342F7" w:rsidRDefault="003342F7" w:rsidP="00DF72E4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double" w:sz="12" w:space="0" w:color="595959"/>
            </w:tcBorders>
            <w:shd w:val="clear" w:color="auto" w:fill="FFFFFF"/>
            <w:vAlign w:val="center"/>
          </w:tcPr>
          <w:p w:rsidR="003342F7" w:rsidRPr="00DF72E4" w:rsidRDefault="003342F7" w:rsidP="00792B20">
            <w:pPr>
              <w:spacing w:line="240" w:lineRule="auto"/>
              <w:ind w:right="193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FFFFFF"/>
            <w:vAlign w:val="center"/>
          </w:tcPr>
          <w:p w:rsidR="003342F7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42F7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3342F7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342F7" w:rsidRPr="00802539" w:rsidRDefault="003342F7" w:rsidP="00B347E1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802539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Przetwarzanie obrazu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3342F7" w:rsidRPr="00802539" w:rsidRDefault="003342F7" w:rsidP="009F1587">
            <w:pPr>
              <w:spacing w:line="240" w:lineRule="auto"/>
              <w:ind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802539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792B20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4259A0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Mapowanie pikseli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Tak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FFFFFF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Redukcja szumów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Tak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8025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Kompensacja dystorsji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1104D0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8025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Kompensacja cienia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4F10BD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Tak  </w:t>
            </w: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double" w:sz="12" w:space="0" w:color="595959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07295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072952">
        <w:trPr>
          <w:trHeight w:val="219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545D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Edycja zdjęć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Zmiana rozmiaru, Kadrowanie</w:t>
            </w:r>
          </w:p>
        </w:tc>
        <w:tc>
          <w:tcPr>
            <w:tcW w:w="4961" w:type="dxa"/>
            <w:gridSpan w:val="2"/>
            <w:vMerge/>
            <w:tcBorders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85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D9D9D9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 xml:space="preserve">System zapisu filmów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Tryb stabilizacji obrazu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Cyfrowa stabilizacja obrazu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Format zapisu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AVI Motion JPEG®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792B20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Jakość filmów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792B20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1280 x 720 / 30 klatek na sekundę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802539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Nieograniczony czas nagrywania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1104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42F7" w:rsidRPr="00DF72E4" w:rsidTr="00C1614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Default="003342F7" w:rsidP="00115C58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640 x 480 / 30 klatek na sekundę</w:t>
            </w:r>
          </w:p>
          <w:p w:rsidR="003342F7" w:rsidRPr="00DF72E4" w:rsidRDefault="003342F7" w:rsidP="00115C58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Nieograniczony czas nagrywania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3342F7" w:rsidRPr="00DF72E4" w:rsidTr="00C16148">
        <w:trPr>
          <w:trHeight w:val="28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072952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Uwaga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maks. rozmiar pliku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GB  </w:t>
            </w: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3342F7" w:rsidRPr="00DF72E4" w:rsidTr="00C16148">
        <w:trPr>
          <w:trHeight w:val="480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12" w:space="0" w:color="595959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double" w:sz="12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ind w:left="64" w:right="191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2F7" w:rsidRPr="00DF72E4" w:rsidRDefault="003342F7" w:rsidP="009F15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2E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</w:tbl>
    <w:p w:rsidR="005C13F6" w:rsidRDefault="005C13F6"/>
    <w:p w:rsidR="004B26E2" w:rsidRPr="004B26E2" w:rsidRDefault="004B26E2" w:rsidP="004B26E2">
      <w:pPr>
        <w:jc w:val="right"/>
        <w:rPr>
          <w:sz w:val="18"/>
          <w:szCs w:val="18"/>
        </w:rPr>
      </w:pPr>
      <w:r w:rsidRPr="004B26E2">
        <w:rPr>
          <w:sz w:val="18"/>
          <w:szCs w:val="18"/>
        </w:rPr>
        <w:t>Specyfikacja oraz wygląd produktów mogą ulec zmianie bez uprzedzenia ze strony producenta.</w:t>
      </w:r>
    </w:p>
    <w:sectPr w:rsidR="004B26E2" w:rsidRPr="004B26E2" w:rsidSect="00440A9D">
      <w:headerReference w:type="default" r:id="rId7"/>
      <w:pgSz w:w="11906" w:h="16838"/>
      <w:pgMar w:top="1843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E4" w:rsidRDefault="002707E4" w:rsidP="00493227">
      <w:pPr>
        <w:spacing w:line="240" w:lineRule="auto"/>
      </w:pPr>
      <w:r>
        <w:separator/>
      </w:r>
    </w:p>
  </w:endnote>
  <w:endnote w:type="continuationSeparator" w:id="0">
    <w:p w:rsidR="002707E4" w:rsidRDefault="002707E4" w:rsidP="00493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E4" w:rsidRDefault="002707E4" w:rsidP="00493227">
      <w:pPr>
        <w:spacing w:line="240" w:lineRule="auto"/>
      </w:pPr>
      <w:r>
        <w:separator/>
      </w:r>
    </w:p>
  </w:footnote>
  <w:footnote w:type="continuationSeparator" w:id="0">
    <w:p w:rsidR="002707E4" w:rsidRDefault="002707E4" w:rsidP="004932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27" w:rsidRDefault="00072952" w:rsidP="00493227">
    <w:pPr>
      <w:pStyle w:val="Header"/>
      <w:tabs>
        <w:tab w:val="clear" w:pos="9072"/>
        <w:tab w:val="right" w:pos="9781"/>
      </w:tabs>
      <w:spacing w:line="240" w:lineRule="auto"/>
    </w:pPr>
    <w:r>
      <w:rPr>
        <w:color w:val="A6A6A6"/>
        <w:position w:val="10"/>
        <w:sz w:val="48"/>
      </w:rPr>
      <w:t>VR</w:t>
    </w:r>
    <w:r w:rsidR="00493227" w:rsidRPr="006A296C">
      <w:rPr>
        <w:color w:val="A6A6A6"/>
        <w:position w:val="10"/>
        <w:sz w:val="48"/>
      </w:rPr>
      <w:t>-</w:t>
    </w:r>
    <w:r w:rsidR="0036389E">
      <w:rPr>
        <w:color w:val="A6A6A6"/>
        <w:position w:val="10"/>
        <w:sz w:val="48"/>
      </w:rPr>
      <w:t>3</w:t>
    </w:r>
    <w:r w:rsidR="00493227" w:rsidRPr="006A296C">
      <w:rPr>
        <w:color w:val="A6A6A6"/>
        <w:position w:val="10"/>
        <w:sz w:val="48"/>
      </w:rPr>
      <w:t>10</w:t>
    </w:r>
    <w:r w:rsidR="00493227">
      <w:rPr>
        <w:color w:val="A6A6A6"/>
        <w:sz w:val="40"/>
      </w:rPr>
      <w:tab/>
    </w:r>
    <w:r w:rsidR="00493227">
      <w:rPr>
        <w:color w:val="A6A6A6"/>
        <w:sz w:val="40"/>
      </w:rPr>
      <w:tab/>
    </w:r>
    <w:r w:rsidR="00DC23E2">
      <w:rPr>
        <w:noProof/>
        <w:lang w:val="en-US"/>
      </w:rPr>
      <w:drawing>
        <wp:inline distT="0" distB="0" distL="0" distR="0">
          <wp:extent cx="1879600" cy="457200"/>
          <wp:effectExtent l="1905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116E"/>
    <w:multiLevelType w:val="hybridMultilevel"/>
    <w:tmpl w:val="398038C2"/>
    <w:lvl w:ilvl="0" w:tplc="86F28A9E">
      <w:start w:val="19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DDD"/>
    <w:rsid w:val="00002B3E"/>
    <w:rsid w:val="00072952"/>
    <w:rsid w:val="000A193F"/>
    <w:rsid w:val="000C4575"/>
    <w:rsid w:val="000E3E0B"/>
    <w:rsid w:val="001104D0"/>
    <w:rsid w:val="00115C58"/>
    <w:rsid w:val="001168BC"/>
    <w:rsid w:val="0019285B"/>
    <w:rsid w:val="001D6DF4"/>
    <w:rsid w:val="00255741"/>
    <w:rsid w:val="002707E4"/>
    <w:rsid w:val="002D5EF5"/>
    <w:rsid w:val="003342F7"/>
    <w:rsid w:val="0036389E"/>
    <w:rsid w:val="00372524"/>
    <w:rsid w:val="003E396D"/>
    <w:rsid w:val="003F3E3E"/>
    <w:rsid w:val="00404DDD"/>
    <w:rsid w:val="004259A0"/>
    <w:rsid w:val="00440A9D"/>
    <w:rsid w:val="004471D2"/>
    <w:rsid w:val="00465647"/>
    <w:rsid w:val="00493227"/>
    <w:rsid w:val="004B26E2"/>
    <w:rsid w:val="004B787E"/>
    <w:rsid w:val="004F10BD"/>
    <w:rsid w:val="00522326"/>
    <w:rsid w:val="00565298"/>
    <w:rsid w:val="005C13F6"/>
    <w:rsid w:val="00617D6B"/>
    <w:rsid w:val="006A296C"/>
    <w:rsid w:val="006F5884"/>
    <w:rsid w:val="0076097B"/>
    <w:rsid w:val="00767125"/>
    <w:rsid w:val="00792B20"/>
    <w:rsid w:val="0079427A"/>
    <w:rsid w:val="007B43DA"/>
    <w:rsid w:val="007B670F"/>
    <w:rsid w:val="007E505C"/>
    <w:rsid w:val="00802539"/>
    <w:rsid w:val="00827FB9"/>
    <w:rsid w:val="009545DC"/>
    <w:rsid w:val="00986928"/>
    <w:rsid w:val="009C099B"/>
    <w:rsid w:val="009E7C95"/>
    <w:rsid w:val="009F1587"/>
    <w:rsid w:val="00A154CC"/>
    <w:rsid w:val="00A2528E"/>
    <w:rsid w:val="00A3009D"/>
    <w:rsid w:val="00A516CA"/>
    <w:rsid w:val="00A732C4"/>
    <w:rsid w:val="00AC5389"/>
    <w:rsid w:val="00B347E1"/>
    <w:rsid w:val="00B37462"/>
    <w:rsid w:val="00C04C6C"/>
    <w:rsid w:val="00C05F90"/>
    <w:rsid w:val="00C16148"/>
    <w:rsid w:val="00D3255B"/>
    <w:rsid w:val="00D602A2"/>
    <w:rsid w:val="00D72DFB"/>
    <w:rsid w:val="00D73B67"/>
    <w:rsid w:val="00DC23E2"/>
    <w:rsid w:val="00DF72E4"/>
    <w:rsid w:val="00E15E61"/>
    <w:rsid w:val="00E85A48"/>
    <w:rsid w:val="00ED0CF0"/>
    <w:rsid w:val="00EE5FCD"/>
    <w:rsid w:val="00F21CDD"/>
    <w:rsid w:val="00FA0EC2"/>
    <w:rsid w:val="00FF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F6"/>
    <w:pPr>
      <w:spacing w:line="480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3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2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93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22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D2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Certus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Zakrzewski</dc:creator>
  <cp:keywords/>
  <dc:description/>
  <cp:lastModifiedBy>Michal Steier</cp:lastModifiedBy>
  <cp:revision>3</cp:revision>
  <dcterms:created xsi:type="dcterms:W3CDTF">2011-08-25T08:52:00Z</dcterms:created>
  <dcterms:modified xsi:type="dcterms:W3CDTF">2011-08-26T05:44:00Z</dcterms:modified>
</cp:coreProperties>
</file>